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27CC" w14:textId="67792CB2" w:rsidR="00E110F5" w:rsidRPr="00E110F5" w:rsidRDefault="00FF1490" w:rsidP="00E110F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bookmarkStart w:id="0" w:name="_Hlk29416271"/>
      <w:r>
        <w:rPr>
          <w:noProof/>
          <w:lang w:eastAsia="pl-PL"/>
        </w:rPr>
        <w:drawing>
          <wp:inline distT="0" distB="0" distL="0" distR="0" wp14:anchorId="0B27DC20" wp14:editId="07E1C6B3">
            <wp:extent cx="5673970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35" cy="87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0F5" w:rsidRPr="00E110F5">
        <w:rPr>
          <w:rFonts w:ascii="Arial" w:hAnsi="Arial" w:cs="Arial"/>
          <w:sz w:val="16"/>
          <w:szCs w:val="16"/>
          <w:lang w:eastAsia="pl-PL"/>
        </w:rPr>
        <w:t>Załącznik nr</w:t>
      </w:r>
      <w:r w:rsidR="00400581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110F5">
        <w:rPr>
          <w:rFonts w:ascii="Arial" w:hAnsi="Arial" w:cs="Arial"/>
          <w:sz w:val="16"/>
          <w:szCs w:val="16"/>
          <w:lang w:eastAsia="pl-PL"/>
        </w:rPr>
        <w:t>2</w:t>
      </w:r>
    </w:p>
    <w:p w14:paraId="02232ABE" w14:textId="1EA56DAA" w:rsidR="00FF1490" w:rsidRPr="00E110F5" w:rsidRDefault="00E110F5" w:rsidP="00E110F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E110F5">
        <w:rPr>
          <w:rFonts w:ascii="Arial" w:hAnsi="Arial" w:cs="Arial"/>
          <w:sz w:val="16"/>
          <w:szCs w:val="16"/>
          <w:lang w:eastAsia="pl-PL"/>
        </w:rPr>
        <w:t>do Deklaracji uczestnictwa w projekcie</w:t>
      </w:r>
    </w:p>
    <w:p w14:paraId="0D6F0ADF" w14:textId="77777777" w:rsidR="00555C31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7800B7DE" w14:textId="16F5447A" w:rsidR="00FF1490" w:rsidRPr="00C224EE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</w:t>
      </w:r>
      <w:r w:rsidRPr="00C224EE">
        <w:rPr>
          <w:rFonts w:ascii="Arial" w:hAnsi="Arial" w:cs="Arial"/>
          <w:b/>
          <w:noProof/>
          <w:sz w:val="20"/>
          <w:szCs w:val="20"/>
        </w:rPr>
        <w:t>PROJEKTU</w:t>
      </w:r>
    </w:p>
    <w:p w14:paraId="4E9ABBF4" w14:textId="535CCF90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C224EE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,,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>Przez naukę do sukcesu</w:t>
      </w:r>
      <w:r w:rsidR="00483CE2">
        <w:rPr>
          <w:rFonts w:ascii="Arial" w:hAnsi="Arial" w:cs="Arial"/>
          <w:b/>
          <w:noProof/>
          <w:sz w:val="20"/>
          <w:szCs w:val="20"/>
        </w:rPr>
        <w:t xml:space="preserve"> IV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12966AB" w14:textId="626D1A2C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</w:t>
      </w:r>
      <w:r w:rsidR="00400581">
        <w:rPr>
          <w:rFonts w:ascii="Arial" w:eastAsia="Times New Roman" w:hAnsi="Arial" w:cs="Arial"/>
          <w:noProof/>
          <w:sz w:val="20"/>
          <w:szCs w:val="20"/>
        </w:rPr>
        <w:t> 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230BA8">
        <w:rPr>
          <w:rFonts w:ascii="Arial" w:hAnsi="Arial" w:cs="Arial"/>
          <w:noProof/>
          <w:sz w:val="20"/>
          <w:szCs w:val="20"/>
        </w:rPr>
        <w:t>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C547E98" w14:textId="663E023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 xml:space="preserve">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>w sprawie ochrony osób fizycznych w związku z przetwarzaniem danych osobowych</w:t>
      </w:r>
      <w:r w:rsidR="00400581">
        <w:rPr>
          <w:rFonts w:ascii="Arial" w:hAnsi="Arial" w:cs="Arial"/>
          <w:sz w:val="20"/>
          <w:szCs w:val="20"/>
        </w:rPr>
        <w:t xml:space="preserve"> </w:t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60896A34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12BC36B1" w14:textId="1653E9E9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17 grudnia 2013</w:t>
      </w:r>
      <w:r w:rsidR="000C41A4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ustanawiającego wspólne przepisy dotyczące Europejskiego Funduszu Rozwoju Regionalnego, Europejskiego Funduszu Społecznego, Funduszu Spójności, Europejskiego Funduszu Rolnego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598AEA0F" w14:textId="1D5F6974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17 grudnia 2013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sprawie Europejskiego Funduszu Społecznego i uchylającego rozporządzenie Rady (WE) nr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41421F69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20BBD072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60385BF6" w14:textId="47C62138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ustanawiającego wspólne przepisy dotyczące Europejskiego Funduszu Rozwoju Regionalnego, Europejskiego Funduszu Społecznego, Funduszu Spójności, Europejskiego Funduszu Rolnego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D2CCF32" w14:textId="3EA3BC31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sprawie Europejskiego Funduszu Społecznego i uchylającego rozporządzenie Rady (WE) nr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B15A168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37DDF084" w14:textId="32E17B79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wykonawczego Komisji (UE) nr 1011/2014 z dnia 22 września 2014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 xml:space="preserve">r. ustanawiającego szczegółowe przepisy wykonawcze do rozporządzenia Parlamentu Europejskiego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</w:t>
      </w:r>
      <w:r w:rsidR="00400581">
        <w:rPr>
          <w:rFonts w:ascii="Arial" w:hAnsi="Arial" w:cs="Arial"/>
          <w:sz w:val="20"/>
          <w:szCs w:val="20"/>
        </w:rPr>
        <w:t> </w:t>
      </w:r>
      <w:r w:rsidRPr="00A12BF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860DAC8" w14:textId="3BAD06A1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</w:t>
      </w:r>
      <w:r w:rsidR="00400581">
        <w:rPr>
          <w:rFonts w:ascii="Arial" w:hAnsi="Arial" w:cs="Arial"/>
          <w:sz w:val="20"/>
          <w:szCs w:val="20"/>
        </w:rPr>
        <w:t> </w:t>
      </w:r>
      <w:r w:rsidRPr="00A12BFA">
        <w:rPr>
          <w:rFonts w:ascii="Arial" w:hAnsi="Arial" w:cs="Arial"/>
          <w:sz w:val="20"/>
          <w:szCs w:val="20"/>
        </w:rPr>
        <w:t>realizacją Regionalnego Programu Operacyjnego Województwa Kujawsko-Pomorskiego na lata 2014-2020 nr RPKP/04/2015” z dnia</w:t>
      </w:r>
      <w:r w:rsidR="00400581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16B61AE7" w14:textId="56448F98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,,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>Przez nauk</w:t>
      </w:r>
      <w:r w:rsidR="003F6499" w:rsidRPr="00C224EE">
        <w:rPr>
          <w:rFonts w:ascii="Arial" w:hAnsi="Arial" w:cs="Arial"/>
          <w:b/>
          <w:noProof/>
          <w:sz w:val="20"/>
          <w:szCs w:val="20"/>
        </w:rPr>
        <w:t>ę</w:t>
      </w:r>
      <w:r w:rsidR="00935434">
        <w:rPr>
          <w:rFonts w:ascii="Arial" w:hAnsi="Arial" w:cs="Arial"/>
          <w:b/>
          <w:noProof/>
          <w:sz w:val="20"/>
          <w:szCs w:val="20"/>
        </w:rPr>
        <w:t xml:space="preserve"> do sukcesu IV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”</w:t>
      </w:r>
      <w:r w:rsidRPr="00C224EE">
        <w:rPr>
          <w:rFonts w:ascii="Arial" w:hAnsi="Arial" w:cs="Arial"/>
          <w:b/>
          <w:noProof/>
          <w:sz w:val="20"/>
          <w:szCs w:val="20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0D4836">
        <w:rPr>
          <w:rFonts w:ascii="Arial" w:hAnsi="Arial" w:cs="Arial"/>
          <w:noProof/>
          <w:sz w:val="20"/>
          <w:szCs w:val="20"/>
        </w:rPr>
        <w:t>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332C723" w14:textId="7DE1CC24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zostały powierzone do przetwarzania Beneficjentowi realizującemu projekt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="00E110F5">
        <w:rPr>
          <w:rFonts w:ascii="Arial" w:hAnsi="Arial" w:cs="Arial"/>
          <w:noProof/>
          <w:sz w:val="20"/>
          <w:szCs w:val="20"/>
        </w:rPr>
        <w:t>„</w:t>
      </w:r>
      <w:r w:rsidR="00E110F5" w:rsidRPr="00E110F5">
        <w:rPr>
          <w:rFonts w:ascii="Arial" w:hAnsi="Arial" w:cs="Arial"/>
          <w:b/>
          <w:bCs/>
          <w:noProof/>
          <w:sz w:val="20"/>
          <w:szCs w:val="20"/>
        </w:rPr>
        <w:t>Przez nauk</w:t>
      </w:r>
      <w:r w:rsidR="003F6499">
        <w:rPr>
          <w:rFonts w:ascii="Arial" w:hAnsi="Arial" w:cs="Arial"/>
          <w:b/>
          <w:bCs/>
          <w:noProof/>
          <w:sz w:val="20"/>
          <w:szCs w:val="20"/>
        </w:rPr>
        <w:t>ę</w:t>
      </w:r>
      <w:r w:rsidR="00E110F5" w:rsidRPr="00E110F5">
        <w:rPr>
          <w:rFonts w:ascii="Arial" w:hAnsi="Arial" w:cs="Arial"/>
          <w:b/>
          <w:bCs/>
          <w:noProof/>
          <w:sz w:val="20"/>
          <w:szCs w:val="20"/>
        </w:rPr>
        <w:t xml:space="preserve"> do sukcesu </w:t>
      </w:r>
      <w:r w:rsidR="00483CE2">
        <w:rPr>
          <w:rFonts w:ascii="Arial" w:hAnsi="Arial" w:cs="Arial"/>
          <w:b/>
          <w:noProof/>
          <w:sz w:val="18"/>
          <w:szCs w:val="18"/>
        </w:rPr>
        <w:t>IV</w:t>
      </w:r>
      <w:r w:rsidR="00E110F5">
        <w:rPr>
          <w:rFonts w:ascii="Arial" w:hAnsi="Arial" w:cs="Arial"/>
          <w:b/>
          <w:noProof/>
          <w:sz w:val="18"/>
          <w:szCs w:val="18"/>
        </w:rPr>
        <w:t>”</w:t>
      </w:r>
      <w:r w:rsidR="00E110F5">
        <w:rPr>
          <w:rFonts w:ascii="Arial" w:hAnsi="Arial" w:cs="Arial"/>
          <w:noProof/>
          <w:sz w:val="20"/>
          <w:szCs w:val="20"/>
        </w:rPr>
        <w:t xml:space="preserve"> -</w:t>
      </w:r>
      <w:r w:rsidR="00285BD2">
        <w:rPr>
          <w:rFonts w:ascii="Arial" w:hAnsi="Arial" w:cs="Arial"/>
          <w:noProof/>
          <w:sz w:val="20"/>
          <w:szCs w:val="20"/>
        </w:rPr>
        <w:t xml:space="preserve"> Powiat Wąbrzeski ul</w:t>
      </w:r>
      <w:r w:rsidR="00483CE2">
        <w:rPr>
          <w:rFonts w:ascii="Arial" w:hAnsi="Arial" w:cs="Arial"/>
          <w:noProof/>
          <w:sz w:val="20"/>
          <w:szCs w:val="20"/>
        </w:rPr>
        <w:t>. Wolności 44, 87-200 Wąbrzeźno.</w:t>
      </w:r>
    </w:p>
    <w:p w14:paraId="2E0E84E6" w14:textId="6F9CE92D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7E0D36B4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BF89EB6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6BED87C1" w14:textId="6821415E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rynku pracy.</w:t>
      </w:r>
    </w:p>
    <w:p w14:paraId="127DD693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09D88C4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369485FE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7AE5435A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4855D67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9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2010ABE8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3A9FAA9D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1A611FE1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B10C239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6CF7C31F" w14:textId="04AC6798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6D82252C" w14:textId="77777777" w:rsidR="00400581" w:rsidRDefault="00400581" w:rsidP="004607D3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bookmarkEnd w:id="0"/>
    <w:p w14:paraId="5A076395" w14:textId="6DF83D38" w:rsidR="00867688" w:rsidRPr="00B952CC" w:rsidRDefault="00935434" w:rsidP="00867688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…………………………….2023</w:t>
      </w:r>
      <w:r w:rsidR="00867688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867688">
        <w:rPr>
          <w:rFonts w:asciiTheme="minorHAnsi" w:hAnsiTheme="minorHAnsi" w:cs="Tahoma"/>
          <w:sz w:val="20"/>
          <w:szCs w:val="20"/>
        </w:rPr>
        <w:t>.</w:t>
      </w:r>
      <w:r w:rsidR="00867688" w:rsidRPr="00B952CC">
        <w:rPr>
          <w:rFonts w:asciiTheme="minorHAnsi" w:hAnsiTheme="minorHAnsi" w:cs="Tahoma"/>
          <w:sz w:val="20"/>
          <w:szCs w:val="20"/>
        </w:rPr>
        <w:t>…………</w:t>
      </w:r>
      <w:r w:rsidR="00867688">
        <w:rPr>
          <w:rFonts w:asciiTheme="minorHAnsi" w:hAnsiTheme="minorHAnsi" w:cs="Tahoma"/>
          <w:sz w:val="20"/>
          <w:szCs w:val="20"/>
        </w:rPr>
        <w:t>……</w:t>
      </w:r>
      <w:r w:rsidR="00867688" w:rsidRPr="00B952CC">
        <w:rPr>
          <w:rFonts w:asciiTheme="minorHAnsi" w:hAnsiTheme="minorHAnsi" w:cs="Tahoma"/>
          <w:sz w:val="20"/>
          <w:szCs w:val="20"/>
        </w:rPr>
        <w:t>…………</w:t>
      </w:r>
      <w:r w:rsidR="00867688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867688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867688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2023</w:t>
      </w:r>
      <w:bookmarkStart w:id="1" w:name="_GoBack"/>
      <w:bookmarkEnd w:id="1"/>
      <w:r w:rsidR="00867688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867688">
        <w:rPr>
          <w:rFonts w:asciiTheme="minorHAnsi" w:hAnsiTheme="minorHAnsi" w:cs="Tahoma"/>
          <w:sz w:val="20"/>
          <w:szCs w:val="20"/>
        </w:rPr>
        <w:t>…………..</w:t>
      </w:r>
      <w:r w:rsidR="00867688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688438D2" w14:textId="77777777" w:rsidR="00867688" w:rsidRPr="00B952CC" w:rsidRDefault="00867688" w:rsidP="00867688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3A7B9C2B" w14:textId="17F2D5F9" w:rsidR="004607D3" w:rsidRDefault="004607D3" w:rsidP="00867688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200ABA2E" w14:textId="77777777" w:rsidR="00867688" w:rsidRPr="00B952CC" w:rsidRDefault="00867688" w:rsidP="00867688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8CC489F" w14:textId="77777777" w:rsidR="00867688" w:rsidRDefault="00867688" w:rsidP="00867688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sectPr w:rsidR="00867688" w:rsidSect="00400581">
      <w:pgSz w:w="11906" w:h="16838"/>
      <w:pgMar w:top="1440" w:right="964" w:bottom="1077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0179C" w14:textId="77777777" w:rsidR="00F865F5" w:rsidRDefault="00F865F5" w:rsidP="00FF1490">
      <w:pPr>
        <w:spacing w:after="0" w:line="240" w:lineRule="auto"/>
      </w:pPr>
      <w:r>
        <w:separator/>
      </w:r>
    </w:p>
  </w:endnote>
  <w:endnote w:type="continuationSeparator" w:id="0">
    <w:p w14:paraId="76C80948" w14:textId="77777777" w:rsidR="00F865F5" w:rsidRDefault="00F865F5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C386B" w14:textId="77777777" w:rsidR="00F865F5" w:rsidRDefault="00F865F5" w:rsidP="00FF1490">
      <w:pPr>
        <w:spacing w:after="0" w:line="240" w:lineRule="auto"/>
      </w:pPr>
      <w:r>
        <w:separator/>
      </w:r>
    </w:p>
  </w:footnote>
  <w:footnote w:type="continuationSeparator" w:id="0">
    <w:p w14:paraId="20D7FA16" w14:textId="77777777" w:rsidR="00F865F5" w:rsidRDefault="00F865F5" w:rsidP="00FF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0"/>
    <w:rsid w:val="000C0627"/>
    <w:rsid w:val="000C41A4"/>
    <w:rsid w:val="000D4836"/>
    <w:rsid w:val="00285BD2"/>
    <w:rsid w:val="00370DBB"/>
    <w:rsid w:val="003867FF"/>
    <w:rsid w:val="003F6499"/>
    <w:rsid w:val="00400581"/>
    <w:rsid w:val="004607D3"/>
    <w:rsid w:val="00483CE2"/>
    <w:rsid w:val="00491B82"/>
    <w:rsid w:val="004B1581"/>
    <w:rsid w:val="005179A2"/>
    <w:rsid w:val="00555C31"/>
    <w:rsid w:val="006A2B2A"/>
    <w:rsid w:val="006D0410"/>
    <w:rsid w:val="00746376"/>
    <w:rsid w:val="00867688"/>
    <w:rsid w:val="00883E9F"/>
    <w:rsid w:val="008D41E2"/>
    <w:rsid w:val="008D6FE5"/>
    <w:rsid w:val="00917919"/>
    <w:rsid w:val="00935434"/>
    <w:rsid w:val="00A02360"/>
    <w:rsid w:val="00A67491"/>
    <w:rsid w:val="00A94AF0"/>
    <w:rsid w:val="00AC0908"/>
    <w:rsid w:val="00B35586"/>
    <w:rsid w:val="00B61EE4"/>
    <w:rsid w:val="00C224EE"/>
    <w:rsid w:val="00CA405D"/>
    <w:rsid w:val="00D23B10"/>
    <w:rsid w:val="00D31A7D"/>
    <w:rsid w:val="00E110F5"/>
    <w:rsid w:val="00F865F5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0F5"/>
  <w15:docId w15:val="{66CCBC70-D308-4355-8712-BE888E03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7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7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7D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E464-C7C4-405A-BED9-EB28D98B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Emilia Jóśko</cp:lastModifiedBy>
  <cp:revision>8</cp:revision>
  <dcterms:created xsi:type="dcterms:W3CDTF">2020-01-09T04:57:00Z</dcterms:created>
  <dcterms:modified xsi:type="dcterms:W3CDTF">2023-02-14T13:29:00Z</dcterms:modified>
</cp:coreProperties>
</file>