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583C4" w14:textId="2AEFEAC4" w:rsidR="00182D07" w:rsidRPr="008B011A" w:rsidRDefault="00182D07" w:rsidP="00182D07">
      <w:pPr>
        <w:jc w:val="right"/>
        <w:rPr>
          <w:rFonts w:ascii="Arial" w:eastAsia="Microsoft YaHei" w:hAnsi="Arial" w:cs="Arial"/>
          <w:i/>
          <w:sz w:val="20"/>
          <w:szCs w:val="20"/>
        </w:rPr>
      </w:pPr>
      <w:bookmarkStart w:id="0" w:name="_GoBack"/>
      <w:bookmarkEnd w:id="0"/>
      <w:r w:rsidRPr="008B011A">
        <w:rPr>
          <w:rFonts w:ascii="Arial" w:eastAsia="Microsoft YaHei" w:hAnsi="Arial" w:cs="Arial"/>
          <w:i/>
          <w:sz w:val="20"/>
          <w:szCs w:val="20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  <w:r w:rsidR="008B011A" w:rsidRPr="008B011A">
        <w:rPr>
          <w:rFonts w:ascii="Arial" w:eastAsia="Microsoft YaHei" w:hAnsi="Arial" w:cs="Arial"/>
          <w:i/>
          <w:sz w:val="20"/>
          <w:szCs w:val="20"/>
        </w:rPr>
        <w:t xml:space="preserve"> – </w:t>
      </w:r>
      <w:r w:rsidR="008B011A" w:rsidRPr="008B011A">
        <w:rPr>
          <w:rFonts w:ascii="Arial" w:eastAsia="Microsoft YaHei" w:hAnsi="Arial" w:cs="Arial"/>
          <w:b/>
          <w:bCs/>
          <w:i/>
          <w:sz w:val="20"/>
          <w:szCs w:val="20"/>
        </w:rPr>
        <w:t>tekst ujednolicony</w:t>
      </w:r>
      <w:r w:rsidR="008B011A" w:rsidRPr="008B011A">
        <w:rPr>
          <w:rFonts w:ascii="Arial" w:eastAsia="Microsoft YaHei" w:hAnsi="Arial" w:cs="Arial"/>
          <w:i/>
          <w:sz w:val="20"/>
          <w:szCs w:val="20"/>
        </w:rPr>
        <w:t xml:space="preserve"> w związku z uchwałą nr 47/2020 Zarządu PFRON z 21.07.2020 r.</w:t>
      </w:r>
    </w:p>
    <w:p w14:paraId="7D01CDEE" w14:textId="77777777" w:rsidR="00182D07" w:rsidRPr="008B011A" w:rsidRDefault="00182D07" w:rsidP="00182D07">
      <w:pPr>
        <w:jc w:val="both"/>
        <w:rPr>
          <w:rFonts w:ascii="Arial" w:eastAsia="Microsoft YaHei" w:hAnsi="Arial" w:cs="Arial"/>
          <w:iCs/>
          <w:sz w:val="18"/>
          <w:szCs w:val="18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 w:rsidP="008B011A">
      <w:pPr>
        <w:pStyle w:val="Nagwek3"/>
        <w:spacing w:before="180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50244074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11922485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4651C9F8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BA8ADC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07E351F3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5E6667A4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470E17AE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Z powodu sytuacji epidemiologicznej wybór formy przekazania środków finansowych w kasie lub przekazem pocztowym </w:t>
            </w:r>
            <w:r>
              <w:rPr>
                <w:i/>
                <w:iCs/>
                <w:sz w:val="18"/>
                <w:szCs w:val="18"/>
              </w:rPr>
              <w:lastRenderedPageBreak/>
              <w:t>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1824493C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133D33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18AE34EF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63636DE6" w:rsidR="002A50AB" w:rsidRPr="003C7FCE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3C7FCE">
        <w:rPr>
          <w:b/>
          <w:bCs/>
          <w:sz w:val="18"/>
          <w:szCs w:val="18"/>
        </w:rPr>
        <w:t xml:space="preserve">Uwaga! </w:t>
      </w:r>
      <w:r w:rsidR="002A50AB" w:rsidRPr="003C7FCE">
        <w:rPr>
          <w:b/>
          <w:bCs/>
          <w:sz w:val="18"/>
          <w:szCs w:val="18"/>
        </w:rPr>
        <w:t>Pomoc finansowa w ramach Modułu III programu skierowana jest do osób niepełnosprawnych, kt</w:t>
      </w:r>
      <w:r w:rsidR="003C7FCE">
        <w:rPr>
          <w:b/>
          <w:bCs/>
          <w:sz w:val="18"/>
          <w:szCs w:val="18"/>
        </w:rPr>
        <w:t>ór</w:t>
      </w:r>
      <w:r w:rsidR="002A50AB" w:rsidRPr="003C7FCE">
        <w:rPr>
          <w:b/>
          <w:bCs/>
          <w:sz w:val="18"/>
          <w:szCs w:val="18"/>
        </w:rPr>
        <w:t>e są lub były w</w:t>
      </w:r>
      <w:r w:rsidR="003C7FCE">
        <w:rPr>
          <w:b/>
          <w:bCs/>
          <w:sz w:val="18"/>
          <w:szCs w:val="18"/>
        </w:rPr>
        <w:t> </w:t>
      </w:r>
      <w:r w:rsidR="002A50AB" w:rsidRPr="003C7FCE">
        <w:rPr>
          <w:b/>
          <w:bCs/>
          <w:sz w:val="18"/>
          <w:szCs w:val="18"/>
        </w:rPr>
        <w:t>okresie od 9 marca 2020 roku:</w:t>
      </w:r>
    </w:p>
    <w:p w14:paraId="2FFADE8E" w14:textId="2B8C8150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uczestnikami warsztatów terapii zajęciowej;</w:t>
      </w:r>
    </w:p>
    <w:p w14:paraId="4638B42B" w14:textId="2DA2ABA4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lastRenderedPageBreak/>
        <w:t>uczestnikami środowiskowych domów samopomocy, funkcjonujących na podstawie przepisów ustawy o pomocy społecznej</w:t>
      </w:r>
      <w:r w:rsidR="008B011A">
        <w:rPr>
          <w:sz w:val="18"/>
          <w:szCs w:val="18"/>
        </w:rPr>
        <w:t>;</w:t>
      </w:r>
    </w:p>
    <w:p w14:paraId="0864B383" w14:textId="754403D8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 xml:space="preserve">podopiecznymi dziennych domów pomocy społecznej, funkcjonujących na podstawie przepisów ustawy </w:t>
      </w:r>
      <w:r w:rsidR="008B011A">
        <w:rPr>
          <w:sz w:val="18"/>
          <w:szCs w:val="18"/>
        </w:rPr>
        <w:t>o</w:t>
      </w:r>
      <w:r w:rsidRPr="008B011A">
        <w:rPr>
          <w:sz w:val="18"/>
          <w:szCs w:val="18"/>
        </w:rPr>
        <w:t xml:space="preserve"> pomocy społecznej</w:t>
      </w:r>
      <w:r w:rsidR="008B011A">
        <w:rPr>
          <w:sz w:val="18"/>
          <w:szCs w:val="18"/>
        </w:rPr>
        <w:t>;</w:t>
      </w:r>
    </w:p>
    <w:p w14:paraId="1A474C8F" w14:textId="38BF5552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podopiecznymi placówek rehabilitacyjnych, kt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 xml:space="preserve">rych działalność finansowana jest ze </w:t>
      </w:r>
      <w:r w:rsidR="008B011A">
        <w:rPr>
          <w:sz w:val="18"/>
          <w:szCs w:val="18"/>
        </w:rPr>
        <w:t>ś</w:t>
      </w:r>
      <w:r w:rsidRPr="008B011A">
        <w:rPr>
          <w:sz w:val="18"/>
          <w:szCs w:val="18"/>
        </w:rPr>
        <w:t>rodków PFRON na podstawie art.</w:t>
      </w:r>
      <w:r w:rsidR="003C7FCE">
        <w:rPr>
          <w:sz w:val="18"/>
          <w:szCs w:val="18"/>
        </w:rPr>
        <w:t> </w:t>
      </w:r>
      <w:r w:rsidRPr="008B011A">
        <w:rPr>
          <w:sz w:val="18"/>
          <w:szCs w:val="18"/>
        </w:rPr>
        <w:t>36 ustawy o</w:t>
      </w:r>
      <w:r w:rsidR="008B011A">
        <w:rPr>
          <w:sz w:val="18"/>
          <w:szCs w:val="18"/>
        </w:rPr>
        <w:t> </w:t>
      </w:r>
      <w:r w:rsidRPr="008B011A">
        <w:rPr>
          <w:sz w:val="18"/>
          <w:szCs w:val="18"/>
        </w:rPr>
        <w:t>rehabilitacji zawodowej i społecznej oraz zatrudnianiu osób niepełnosprawnych;</w:t>
      </w:r>
    </w:p>
    <w:p w14:paraId="3C50C49E" w14:textId="54D791D3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uczestnikami programów zatwierdzonych przez Radę Nadzorczą PFRON i w ramach tych programów korzystają ze wsparcia udzielanego przez plac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wki rehabilitacyjne;</w:t>
      </w:r>
    </w:p>
    <w:p w14:paraId="0193C3DC" w14:textId="4474425B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</w:t>
      </w:r>
      <w:r w:rsidR="008B011A">
        <w:rPr>
          <w:sz w:val="18"/>
          <w:szCs w:val="18"/>
        </w:rPr>
        <w:t> </w:t>
      </w:r>
      <w:r w:rsidRPr="008B011A">
        <w:rPr>
          <w:sz w:val="18"/>
          <w:szCs w:val="18"/>
        </w:rPr>
        <w:t>r. w sprawie warunk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i sposobu organizowania zajęć rewalidacyjno-wychowawczych dla dzieci i młodzieży z upośledzeniem umysłowym w stopniu głębokim;</w:t>
      </w:r>
    </w:p>
    <w:p w14:paraId="1CCD75F6" w14:textId="374759AB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24 roku życia) wychowankami specjalnych ośrodk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szkolno-wychowawczych oraz specjalnych o</w:t>
      </w:r>
      <w:r w:rsidR="008B011A">
        <w:rPr>
          <w:sz w:val="18"/>
          <w:szCs w:val="18"/>
        </w:rPr>
        <w:t>ś</w:t>
      </w:r>
      <w:r w:rsidRPr="008B011A">
        <w:rPr>
          <w:sz w:val="18"/>
          <w:szCs w:val="18"/>
        </w:rPr>
        <w:t>rodków wychowawczych, bądź uczniami szk</w:t>
      </w:r>
      <w:r w:rsidR="008B011A">
        <w:rPr>
          <w:sz w:val="18"/>
          <w:szCs w:val="18"/>
        </w:rPr>
        <w:t>ół</w:t>
      </w:r>
      <w:r w:rsidRPr="008B011A">
        <w:rPr>
          <w:sz w:val="18"/>
          <w:szCs w:val="18"/>
        </w:rPr>
        <w:t xml:space="preserve"> specjalnych przysposabiających do pracy funkcjonujących na podstawie ustawy Prawo oświatowe;</w:t>
      </w:r>
    </w:p>
    <w:p w14:paraId="72E69E9C" w14:textId="474BDD80" w:rsidR="002A50AB" w:rsidRPr="008B011A" w:rsidRDefault="002A50AB" w:rsidP="008B011A">
      <w:pPr>
        <w:pStyle w:val="Standard"/>
        <w:numPr>
          <w:ilvl w:val="0"/>
          <w:numId w:val="6"/>
        </w:numPr>
        <w:spacing w:before="57" w:after="57" w:line="276" w:lineRule="auto"/>
        <w:jc w:val="both"/>
        <w:rPr>
          <w:sz w:val="18"/>
          <w:szCs w:val="18"/>
        </w:rPr>
      </w:pPr>
      <w:r w:rsidRPr="008B011A">
        <w:rPr>
          <w:sz w:val="18"/>
          <w:szCs w:val="18"/>
        </w:rPr>
        <w:t>pełnoletnimi (od 18 do 25 roku życia) wychowankami ośrodk</w:t>
      </w:r>
      <w:r w:rsidR="008B011A">
        <w:rPr>
          <w:sz w:val="18"/>
          <w:szCs w:val="18"/>
        </w:rPr>
        <w:t>ó</w:t>
      </w:r>
      <w:r w:rsidRPr="008B011A">
        <w:rPr>
          <w:sz w:val="18"/>
          <w:szCs w:val="18"/>
        </w:rPr>
        <w:t>w rehabilitacyjno-edukacyjno-wychowawczych oraz ośrodków rewalidacyjno-wychowawczych funkcjonujących na podstawie ustawy Prawo oświatowe.</w:t>
      </w:r>
    </w:p>
    <w:p w14:paraId="6A5BA969" w14:textId="145FB216" w:rsidR="007B619F" w:rsidRPr="009815F6" w:rsidRDefault="00FC0A0D" w:rsidP="008B011A">
      <w:pPr>
        <w:pStyle w:val="Standard"/>
        <w:spacing w:before="12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9"/>
      <w:footerReference w:type="default" r:id="rId10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07909" w14:textId="77777777" w:rsidR="00F72C31" w:rsidRDefault="00F72C31">
      <w:pPr>
        <w:rPr>
          <w:rFonts w:hint="eastAsia"/>
        </w:rPr>
      </w:pPr>
      <w:r>
        <w:separator/>
      </w:r>
    </w:p>
  </w:endnote>
  <w:endnote w:type="continuationSeparator" w:id="0">
    <w:p w14:paraId="70AB6258" w14:textId="77777777" w:rsidR="00F72C31" w:rsidRDefault="00F72C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B24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B242A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F9B60" w14:textId="77777777" w:rsidR="00F72C31" w:rsidRDefault="00F72C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D16D34" w14:textId="77777777" w:rsidR="00F72C31" w:rsidRDefault="00F72C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0932" w14:textId="39F589FC" w:rsidR="00133D33" w:rsidRPr="008B011A" w:rsidRDefault="00133D33">
    <w:pPr>
      <w:pStyle w:val="Nagwek"/>
      <w:rPr>
        <w:sz w:val="20"/>
        <w:szCs w:val="20"/>
      </w:rPr>
    </w:pPr>
    <w:r>
      <w:rPr>
        <w:sz w:val="20"/>
        <w:szCs w:val="20"/>
      </w:rPr>
      <w:t>Wniosek nr ………………………..……., Pomoc poszkodowanym – Moduł III – choroby zakaźne</w:t>
    </w:r>
    <w:r w:rsidR="008B011A">
      <w:rPr>
        <w:sz w:val="20"/>
        <w:szCs w:val="20"/>
      </w:rPr>
      <w:t xml:space="preserve"> </w:t>
    </w:r>
    <w:r w:rsidR="008B011A" w:rsidRPr="008B011A">
      <w:rPr>
        <w:sz w:val="20"/>
        <w:szCs w:val="20"/>
      </w:rPr>
      <w:t>(tekst ujednolicony)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4221BB"/>
    <w:multiLevelType w:val="hybridMultilevel"/>
    <w:tmpl w:val="2D42AD82"/>
    <w:lvl w:ilvl="0" w:tplc="B56EE19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4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9F"/>
    <w:rsid w:val="00045D47"/>
    <w:rsid w:val="00133D33"/>
    <w:rsid w:val="00182D07"/>
    <w:rsid w:val="00253A3A"/>
    <w:rsid w:val="002A50AB"/>
    <w:rsid w:val="002C197F"/>
    <w:rsid w:val="003C7FCE"/>
    <w:rsid w:val="00553D4F"/>
    <w:rsid w:val="005D46CB"/>
    <w:rsid w:val="0064247A"/>
    <w:rsid w:val="006F5142"/>
    <w:rsid w:val="007B619F"/>
    <w:rsid w:val="008A3357"/>
    <w:rsid w:val="008B011A"/>
    <w:rsid w:val="008E5623"/>
    <w:rsid w:val="009815F6"/>
    <w:rsid w:val="009F0828"/>
    <w:rsid w:val="00AB242A"/>
    <w:rsid w:val="00C036D6"/>
    <w:rsid w:val="00D107B6"/>
    <w:rsid w:val="00D91901"/>
    <w:rsid w:val="00E7774A"/>
    <w:rsid w:val="00F72C31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EBE7-2C2F-4A1F-9944-94A8D51C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3144</Words>
  <Characters>18865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Martyna</cp:lastModifiedBy>
  <cp:revision>2</cp:revision>
  <dcterms:created xsi:type="dcterms:W3CDTF">2020-08-06T11:28:00Z</dcterms:created>
  <dcterms:modified xsi:type="dcterms:W3CDTF">2020-08-06T11:28:00Z</dcterms:modified>
</cp:coreProperties>
</file>